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955833D" w:rsidP="6955833D" w:rsidRDefault="6955833D" w14:paraId="5F012576" w14:textId="1D6FF87D">
      <w:pPr>
        <w:pStyle w:val="Normal"/>
        <w:jc w:val="center"/>
        <w:rPr>
          <w:rFonts w:ascii="Times New Roman" w:hAnsi="Times New Roman" w:eastAsia="Times New Roman" w:cs="Times New Roman"/>
          <w:b w:val="0"/>
          <w:bCs w:val="0"/>
          <w:i w:val="0"/>
          <w:iCs w:val="0"/>
          <w:noProof w:val="0"/>
          <w:color w:val="222222"/>
          <w:sz w:val="24"/>
          <w:szCs w:val="24"/>
          <w:lang w:val="ru-RU"/>
        </w:rPr>
      </w:pPr>
      <w:r w:rsidRPr="6955833D" w:rsidR="6955833D">
        <w:rPr>
          <w:rFonts w:ascii="Times New Roman" w:hAnsi="Times New Roman" w:eastAsia="Times New Roman" w:cs="Times New Roman"/>
          <w:b w:val="0"/>
          <w:bCs w:val="0"/>
          <w:i w:val="0"/>
          <w:iCs w:val="0"/>
          <w:noProof w:val="0"/>
          <w:color w:val="222222"/>
          <w:sz w:val="24"/>
          <w:szCs w:val="24"/>
          <w:lang w:val="ru-RU"/>
        </w:rPr>
        <w:t>Эссе</w:t>
      </w:r>
    </w:p>
    <w:p w:rsidR="6955833D" w:rsidP="6955833D" w:rsidRDefault="6955833D" w14:paraId="7A4ECE3A" w14:textId="54C98A62">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“Хорошее воспитание — это когда другим хорошо.” Вл. Немировичу-Данченко.</w:t>
      </w:r>
    </w:p>
    <w:p w:rsidR="6955833D" w:rsidP="6955833D" w:rsidRDefault="6955833D" w14:paraId="1F86C3BF" w14:textId="1BFED9E2">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Это высказывание хорошо суммирует, что должно быть уяснено ребенком и в первую очередь родителями.  Зачастую, родители сами являются виновниками если их ребенок не знает слова “нет”, что может привести к плохим последствиям. К примеру, если родитель не покупает то, что хочет ребенок, велика вероятность того, что он начнет плакать, пытаться любыми способами заполучить желаемое. Родитель в этом случае чувствует себя некомфортно, люди что застряли в магазине с этим ребенком чувствуют некомфортно.  Если эти приступы истерии продолжаются из раза в раз, то велика вероятность того, что в один день мать этого ребенка сорвется. Люди часто думают, что они любят своих детей, что они никогда не причинят им зла, что наивно с их стороны. </w:t>
      </w:r>
    </w:p>
    <w:p w:rsidR="6955833D" w:rsidP="6955833D" w:rsidRDefault="6955833D" w14:paraId="5140F553" w14:textId="102D9AA5">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“Воспитывать – это приготовлять к жизни.” Дмитрий Писарев.</w:t>
      </w:r>
    </w:p>
    <w:p w:rsidR="6955833D" w:rsidP="6955833D" w:rsidRDefault="6955833D" w14:paraId="31552747" w14:textId="3E2F561B">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Не могу не согласиться с этой цитатой. С моей точки зрения, воспитание является очень сложным, трудоемким процессом. Но в наши дни, родители думают, что их дети идеальны, они ни в чем невиноваты и что кто-то другой должен заниматься воспитанием их детей. Говоря о том, что дети идеальны, представим картину. Ребенок занимается командным спортом, это получается у него хорошо, но несмотря на это он проигрывает гипотетический матч. Допустим, отец после игры говорит, что он играл хорошо и вообще судья его засудил. Такое отношение губит дальнейшие отношения ребенка с будущими товарищами по команде, с людьми которых он встретит. Причиной всего этого будет его отношения к ним. Но если отец просто поддержал бы своего сына, сказав ему что победа, ценой которой является отношения с окружающими не стоит того, это было бы идеальным исходом. </w:t>
      </w:r>
      <w:r>
        <w:br/>
      </w:r>
    </w:p>
    <w:p w:rsidR="6955833D" w:rsidP="6955833D" w:rsidRDefault="6955833D" w14:paraId="3D2E717B" w14:textId="43F288E3">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“Человек может стать человеком только путем воспитания. Он - то, что делает из него воспитание.” </w:t>
      </w:r>
      <w:proofErr w:type="spellStart"/>
      <w:r w:rsidRPr="6955833D" w:rsidR="6955833D">
        <w:rPr>
          <w:rFonts w:ascii="Times New Roman" w:hAnsi="Times New Roman" w:eastAsia="Times New Roman" w:cs="Times New Roman"/>
          <w:noProof w:val="0"/>
          <w:sz w:val="24"/>
          <w:szCs w:val="24"/>
          <w:lang w:val="ru-RU"/>
        </w:rPr>
        <w:t>И.Кант</w:t>
      </w:r>
      <w:proofErr w:type="spellEnd"/>
      <w:r w:rsidRPr="6955833D" w:rsidR="6955833D">
        <w:rPr>
          <w:rFonts w:ascii="Times New Roman" w:hAnsi="Times New Roman" w:eastAsia="Times New Roman" w:cs="Times New Roman"/>
          <w:noProof w:val="0"/>
          <w:sz w:val="24"/>
          <w:szCs w:val="24"/>
          <w:lang w:val="ru-RU"/>
        </w:rPr>
        <w:t xml:space="preserve">. </w:t>
      </w:r>
    </w:p>
    <w:p w:rsidR="6955833D" w:rsidP="6955833D" w:rsidRDefault="6955833D" w14:paraId="138C1F23" w14:textId="04A1F5DD">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В своем высказывание автор затрагивает идею о том, как воспитание влияет на духовное развитие человека. Он утверждает, что человек может стать индивидуальностью, настоящим человеком лишь путем воспитания. </w:t>
      </w:r>
    </w:p>
    <w:p w:rsidR="6955833D" w:rsidP="6955833D" w:rsidRDefault="6955833D" w14:paraId="0B056C3E" w14:textId="2E12C44C">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Я полностью согласен с высказыванием автора. И правда, чтобы стать настоящим человеком нужно пройти процесс воспитания. Обратимся к теоретической части высказывания. </w:t>
      </w:r>
    </w:p>
    <w:p w:rsidR="6955833D" w:rsidP="6955833D" w:rsidRDefault="6955833D" w14:paraId="2B59A6B3" w14:textId="1C454500">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Процесс воспитание происходит на протяжении всей жизни человека. Немалую роль в воспитании человека играют агенты социализации – семья, школа, государство. Все они выполняют воспитательную функцию. Но наиболее важным первичным агентом социализации является семья, так как именно она закладывает начальную базу всех качеств человека. На протяжении всей жизни человек, учится, общается, узнает что-то новое. Он проходит процесс воспитания. И то, что он усваивает в этом процессе, является его отражением. </w:t>
      </w:r>
    </w:p>
    <w:p w:rsidR="6955833D" w:rsidP="6955833D" w:rsidRDefault="6955833D" w14:paraId="3B9CF2E1" w14:textId="47118A46">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 xml:space="preserve">Так, в качестве аргумента можно привести роман И. А. Гончарова «Обломов». Детство главного героя Ильи Ильича прошло в тихом и сонном крае. Сказки няни, ласки матери, обильные обеды. Жизнь в Обломовке течет неспешно и неторопливо. Родители не позволяют мальчику что-либо сделать самому, всячески балуют ребенка, не слишком утруждают его учебой. И вот результат воспитания — в тридцать два года, оставив службу, Илья Ильич совершенно опустился, проводит все свои дни, не вставая с дивана, в любимом халате и мягких удобных тапочках. Имение Обломова практически разорено, его обманывает управляющий. Данный пример показывает, что в результате такого воспитания Обломов не жил, а просто существовал и поддерживал своё существование. В нём не было как таковой личности, которая формируется в процессе воспитания. </w:t>
      </w:r>
    </w:p>
    <w:p w:rsidR="6955833D" w:rsidP="6955833D" w:rsidRDefault="6955833D" w14:paraId="31974E27" w14:textId="2B718568">
      <w:pPr>
        <w:pStyle w:val="Normal"/>
        <w:rPr>
          <w:rFonts w:ascii="Times New Roman" w:hAnsi="Times New Roman" w:eastAsia="Times New Roman" w:cs="Times New Roman"/>
          <w:noProof w:val="0"/>
          <w:sz w:val="24"/>
          <w:szCs w:val="24"/>
          <w:lang w:val="ru-RU"/>
        </w:rPr>
      </w:pPr>
      <w:r w:rsidRPr="6955833D" w:rsidR="6955833D">
        <w:rPr>
          <w:rFonts w:ascii="Times New Roman" w:hAnsi="Times New Roman" w:eastAsia="Times New Roman" w:cs="Times New Roman"/>
          <w:noProof w:val="0"/>
          <w:sz w:val="24"/>
          <w:szCs w:val="24"/>
          <w:lang w:val="ru-RU"/>
        </w:rPr>
        <w:t>Таким образом, можно сделать вывод, что все эти высказывания хорошо акцентируют важность правильного, осознанного воспитания. Воспитание играет огромную роль в жизни человека. Именно с помощью него он становится личностью. Воспитание является отражением человека, его лицом.</w:t>
      </w:r>
      <w:r>
        <w:br/>
      </w: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9E9F7BA"/>
  <w15:docId w15:val="{e0f1f2fa-9a0f-484d-af7c-562019fe7075}"/>
  <w:rsids>
    <w:rsidRoot w:val="19E9F7BA"/>
    <w:rsid w:val="19E9F7BA"/>
    <w:rsid w:val="6955833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2019-09-25T12:24:52.3153179Z</dcterms:created>
  <dcterms:modified xsi:type="dcterms:W3CDTF">2019-09-25T13:30:36.7238722Z</dcterms:modified>
  <dc:creator>Этигил Раднаев</dc:creator>
  <lastModifiedBy>Этигил Раднаев</lastModifiedBy>
</coreProperties>
</file>